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E82AF8" w14:textId="4EC102EA" w:rsidR="00391A82" w:rsidRPr="009F5A3F" w:rsidRDefault="00391A82" w:rsidP="00FE7091">
      <w:pPr>
        <w:spacing w:after="360"/>
        <w:jc w:val="center"/>
        <w:rPr>
          <w:rFonts w:ascii="Arial" w:hAnsi="Arial" w:cs="Arial"/>
          <w:b/>
          <w:bCs/>
          <w:sz w:val="28"/>
          <w:szCs w:val="22"/>
        </w:rPr>
      </w:pPr>
      <w:r w:rsidRPr="009F5A3F">
        <w:rPr>
          <w:rFonts w:ascii="Arial" w:hAnsi="Arial" w:cs="Arial"/>
          <w:b/>
          <w:bCs/>
          <w:sz w:val="28"/>
          <w:szCs w:val="22"/>
        </w:rPr>
        <w:t xml:space="preserve">A Triduum </w:t>
      </w:r>
      <w:r w:rsidR="009F5A3F">
        <w:rPr>
          <w:rFonts w:ascii="Arial" w:hAnsi="Arial" w:cs="Arial"/>
          <w:b/>
          <w:bCs/>
          <w:sz w:val="28"/>
          <w:szCs w:val="22"/>
        </w:rPr>
        <w:t>in preparation for</w:t>
      </w:r>
      <w:r w:rsidRPr="009F5A3F">
        <w:rPr>
          <w:rFonts w:ascii="Arial" w:hAnsi="Arial" w:cs="Arial"/>
          <w:b/>
          <w:bCs/>
          <w:sz w:val="28"/>
          <w:szCs w:val="22"/>
        </w:rPr>
        <w:t xml:space="preserve"> the Feast of Our Lady of Guadalupe </w:t>
      </w:r>
      <w:r w:rsidRPr="009F5A3F">
        <w:rPr>
          <w:rFonts w:ascii="Arial" w:hAnsi="Arial" w:cs="Arial"/>
          <w:b/>
          <w:bCs/>
          <w:sz w:val="28"/>
          <w:szCs w:val="22"/>
        </w:rPr>
        <w:br/>
        <w:t>December 9 to December 12</w:t>
      </w:r>
    </w:p>
    <w:p w14:paraId="7D3BD93E" w14:textId="77777777" w:rsidR="007575DD" w:rsidRDefault="007575DD" w:rsidP="00FE7091">
      <w:pPr>
        <w:sectPr w:rsidR="007575DD" w:rsidSect="00B50A63">
          <w:footerReference w:type="default" r:id="rId6"/>
          <w:pgSz w:w="12240" w:h="15840"/>
          <w:pgMar w:top="1152" w:right="1152" w:bottom="1170" w:left="1152" w:header="720" w:footer="432" w:gutter="0"/>
          <w:cols w:space="720"/>
          <w:docGrid w:linePitch="360"/>
        </w:sectPr>
      </w:pPr>
    </w:p>
    <w:p w14:paraId="393A877A" w14:textId="7EAF5A8C" w:rsidR="00391A82" w:rsidRPr="007F3688" w:rsidRDefault="00EC5326" w:rsidP="00AD4C95">
      <w:pPr>
        <w:spacing w:after="240"/>
        <w:rPr>
          <w:rFonts w:ascii="Arial" w:hAnsi="Arial" w:cs="Arial"/>
          <w:b/>
          <w:bCs/>
          <w:sz w:val="22"/>
          <w:szCs w:val="18"/>
        </w:rPr>
      </w:pPr>
      <w:r w:rsidRPr="0073033F">
        <w:rPr>
          <w:rFonts w:ascii="Arial" w:hAnsi="Arial" w:cs="Arial"/>
          <w:b/>
          <w:bCs/>
          <w:noProof/>
          <w:sz w:val="22"/>
          <w:szCs w:val="18"/>
        </w:rPr>
        <mc:AlternateContent>
          <mc:Choice Requires="wps">
            <w:drawing>
              <wp:anchor distT="0" distB="0" distL="114300" distR="114300" simplePos="0" relativeHeight="251659264" behindDoc="1" locked="0" layoutInCell="1" allowOverlap="1" wp14:anchorId="54534108" wp14:editId="6DA2D775">
                <wp:simplePos x="0" y="0"/>
                <wp:positionH relativeFrom="column">
                  <wp:posOffset>2072640</wp:posOffset>
                </wp:positionH>
                <wp:positionV relativeFrom="paragraph">
                  <wp:posOffset>25400</wp:posOffset>
                </wp:positionV>
                <wp:extent cx="2034540" cy="2880360"/>
                <wp:effectExtent l="0" t="0" r="3810" b="0"/>
                <wp:wrapTight wrapText="bothSides">
                  <wp:wrapPolygon edited="0">
                    <wp:start x="0" y="0"/>
                    <wp:lineTo x="0" y="21429"/>
                    <wp:lineTo x="21438" y="21429"/>
                    <wp:lineTo x="21438"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2034540" cy="2880360"/>
                        </a:xfrm>
                        <a:prstGeom prst="rect">
                          <a:avLst/>
                        </a:prstGeom>
                        <a:solidFill>
                          <a:schemeClr val="lt1"/>
                        </a:solidFill>
                        <a:ln w="6350">
                          <a:noFill/>
                        </a:ln>
                      </wps:spPr>
                      <wps:txbx>
                        <w:txbxContent>
                          <w:p w14:paraId="41BDAB48" w14:textId="16B9DF2D" w:rsidR="008732BF" w:rsidRDefault="0060329D" w:rsidP="0060329D">
                            <w:pPr>
                              <w:jc w:val="center"/>
                            </w:pPr>
                            <w:r>
                              <w:rPr>
                                <w:noProof/>
                              </w:rPr>
                              <w:drawing>
                                <wp:inline distT="0" distB="0" distL="0" distR="0" wp14:anchorId="73B375DF" wp14:editId="482515AE">
                                  <wp:extent cx="1785620" cy="2843740"/>
                                  <wp:effectExtent l="0" t="0" r="5080" b="0"/>
                                  <wp:docPr id="6" name="Picture 6" descr="Our Lady of Guadalupe and St. Juan Diego - videos, powerpoints, au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ur Lady of Guadalupe and St. Juan Diego - videos, powerpoints, audi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8142" cy="284775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534108" id="_x0000_t202" coordsize="21600,21600" o:spt="202" path="m,l,21600r21600,l21600,xe">
                <v:stroke joinstyle="miter"/>
                <v:path gradientshapeok="t" o:connecttype="rect"/>
              </v:shapetype>
              <v:shape id="Text Box 1" o:spid="_x0000_s1026" type="#_x0000_t202" style="position:absolute;margin-left:163.2pt;margin-top:2pt;width:160.2pt;height:226.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" fillcolor="white [3201]" stroked="f" strokeweight=".5pt">
                <v:textbox>
                  <w:txbxContent>
                    <w:p w14:paraId="41BDAB48" w14:textId="16B9DF2D" w:rsidR="008732BF" w:rsidRDefault="0060329D" w:rsidP="0060329D">
                      <w:pPr>
                        <w:jc w:val="center"/>
                      </w:pPr>
                      <w:r>
                        <w:rPr>
                          <w:noProof/>
                        </w:rPr>
                        <w:drawing>
                          <wp:inline distT="0" distB="0" distL="0" distR="0" wp14:anchorId="73B375DF" wp14:editId="482515AE">
                            <wp:extent cx="1785620" cy="2843740"/>
                            <wp:effectExtent l="0" t="0" r="5080" b="0"/>
                            <wp:docPr id="6" name="Picture 6" descr="Our Lady of Guadalupe and St. Juan Diego - videos, powerpoints, au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ur Lady of Guadalupe and St. Juan Diego - videos, powerpoints, audi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8142" cy="2847756"/>
                                    </a:xfrm>
                                    <a:prstGeom prst="rect">
                                      <a:avLst/>
                                    </a:prstGeom>
                                    <a:noFill/>
                                    <a:ln>
                                      <a:noFill/>
                                    </a:ln>
                                  </pic:spPr>
                                </pic:pic>
                              </a:graphicData>
                            </a:graphic>
                          </wp:inline>
                        </w:drawing>
                      </w:r>
                    </w:p>
                  </w:txbxContent>
                </v:textbox>
                <w10:wrap type="tight"/>
              </v:shape>
            </w:pict>
          </mc:Fallback>
        </mc:AlternateContent>
      </w:r>
      <w:r w:rsidR="0073033F" w:rsidRPr="0073033F">
        <w:rPr>
          <w:rFonts w:ascii="Arial" w:hAnsi="Arial" w:cs="Arial"/>
          <w:b/>
          <w:bCs/>
          <w:noProof/>
          <w:sz w:val="22"/>
          <w:szCs w:val="18"/>
        </w:rPr>
        <w:t>Fourth</w:t>
      </w:r>
      <w:r w:rsidR="0073033F" w:rsidRPr="0073033F">
        <w:rPr>
          <w:rFonts w:ascii="Arial" w:hAnsi="Arial" w:cs="Arial"/>
          <w:b/>
          <w:bCs/>
          <w:sz w:val="20"/>
          <w:szCs w:val="16"/>
        </w:rPr>
        <w:t xml:space="preserve"> </w:t>
      </w:r>
      <w:r w:rsidR="0073033F">
        <w:rPr>
          <w:rFonts w:ascii="Arial" w:hAnsi="Arial" w:cs="Arial"/>
          <w:b/>
          <w:bCs/>
          <w:sz w:val="22"/>
          <w:szCs w:val="18"/>
        </w:rPr>
        <w:t>day</w:t>
      </w:r>
      <w:r w:rsidR="00546D99" w:rsidRPr="007F3688">
        <w:rPr>
          <w:rFonts w:ascii="Arial" w:hAnsi="Arial" w:cs="Arial"/>
          <w:b/>
          <w:bCs/>
          <w:sz w:val="22"/>
          <w:szCs w:val="18"/>
        </w:rPr>
        <w:t xml:space="preserve">: </w:t>
      </w:r>
      <w:r w:rsidR="00391A82" w:rsidRPr="007F3688">
        <w:rPr>
          <w:rFonts w:ascii="Arial" w:hAnsi="Arial" w:cs="Arial"/>
          <w:b/>
          <w:bCs/>
          <w:sz w:val="22"/>
          <w:szCs w:val="18"/>
        </w:rPr>
        <w:t xml:space="preserve">December </w:t>
      </w:r>
      <w:r w:rsidR="0073033F">
        <w:rPr>
          <w:rFonts w:ascii="Arial" w:hAnsi="Arial" w:cs="Arial"/>
          <w:b/>
          <w:bCs/>
          <w:sz w:val="22"/>
          <w:szCs w:val="18"/>
        </w:rPr>
        <w:t xml:space="preserve">12 </w:t>
      </w:r>
    </w:p>
    <w:p w14:paraId="2B660E87" w14:textId="77777777" w:rsidR="0073033F" w:rsidRPr="00EA029E" w:rsidRDefault="0073033F" w:rsidP="0073033F">
      <w:pPr>
        <w:rPr>
          <w:rFonts w:ascii="Arial" w:hAnsi="Arial" w:cs="Arial"/>
          <w:sz w:val="22"/>
          <w:szCs w:val="18"/>
        </w:rPr>
      </w:pPr>
      <w:r w:rsidRPr="00EA029E">
        <w:rPr>
          <w:rFonts w:ascii="Arial" w:hAnsi="Arial" w:cs="Arial"/>
          <w:sz w:val="22"/>
          <w:szCs w:val="18"/>
        </w:rPr>
        <w:t xml:space="preserve">Leaving the Blessed Virgin Mary on the hillside, after she </w:t>
      </w:r>
      <w:r>
        <w:rPr>
          <w:rFonts w:ascii="Arial" w:hAnsi="Arial" w:cs="Arial"/>
          <w:sz w:val="22"/>
          <w:szCs w:val="18"/>
        </w:rPr>
        <w:t xml:space="preserve">had </w:t>
      </w:r>
      <w:r w:rsidRPr="00EA029E">
        <w:rPr>
          <w:rFonts w:ascii="Arial" w:hAnsi="Arial" w:cs="Arial"/>
          <w:sz w:val="22"/>
          <w:szCs w:val="18"/>
        </w:rPr>
        <w:t xml:space="preserve">arranged the beautiful roses in his tilma, Juan Diego makes his way to see the Bishop. He remembers how nervous he was just four days ago when he first came. Today is December 12 and he now carries the proof the Bishop requested. </w:t>
      </w:r>
    </w:p>
    <w:p w14:paraId="05482916" w14:textId="7AFC9B5C" w:rsidR="0073033F" w:rsidRPr="00EA029E" w:rsidRDefault="0073033F" w:rsidP="0073033F">
      <w:pPr>
        <w:rPr>
          <w:rFonts w:ascii="Arial" w:hAnsi="Arial" w:cs="Arial"/>
          <w:sz w:val="22"/>
          <w:szCs w:val="18"/>
        </w:rPr>
      </w:pPr>
      <w:r w:rsidRPr="00EA029E">
        <w:rPr>
          <w:rFonts w:ascii="Arial" w:hAnsi="Arial" w:cs="Arial"/>
          <w:sz w:val="22"/>
          <w:szCs w:val="18"/>
        </w:rPr>
        <w:t xml:space="preserve">He is careful to hold the tilma tight against his chest as he walks. The fragrance </w:t>
      </w:r>
      <w:r>
        <w:rPr>
          <w:rFonts w:ascii="Arial" w:hAnsi="Arial" w:cs="Arial"/>
          <w:sz w:val="22"/>
          <w:szCs w:val="18"/>
        </w:rPr>
        <w:t xml:space="preserve">of the roses </w:t>
      </w:r>
      <w:r w:rsidRPr="00EA029E">
        <w:rPr>
          <w:rFonts w:ascii="Arial" w:hAnsi="Arial" w:cs="Arial"/>
          <w:sz w:val="22"/>
          <w:szCs w:val="18"/>
        </w:rPr>
        <w:t xml:space="preserve">reminds him of the Virgen Mary and of her words: </w:t>
      </w:r>
      <w:r w:rsidRPr="00EA029E">
        <w:rPr>
          <w:rFonts w:ascii="Arial" w:hAnsi="Arial" w:cs="Arial"/>
          <w:b/>
          <w:bCs/>
          <w:sz w:val="22"/>
          <w:szCs w:val="18"/>
        </w:rPr>
        <w:t xml:space="preserve">“I am truly your compassionate Mother, yours and of all the people who live together in this land. I will listen to their weeping, their sadness, their suffering, to remedy their miseries, their sufferings.” </w:t>
      </w:r>
      <w:r w:rsidR="00B50A63">
        <w:rPr>
          <w:rFonts w:ascii="Arial" w:hAnsi="Arial" w:cs="Arial"/>
          <w:sz w:val="22"/>
          <w:szCs w:val="18"/>
        </w:rPr>
        <w:t xml:space="preserve">Memorable </w:t>
      </w:r>
      <w:r>
        <w:rPr>
          <w:rFonts w:ascii="Arial" w:hAnsi="Arial" w:cs="Arial"/>
          <w:sz w:val="22"/>
          <w:szCs w:val="18"/>
        </w:rPr>
        <w:t>words!</w:t>
      </w:r>
      <w:r w:rsidR="00B50A63">
        <w:rPr>
          <w:rFonts w:ascii="Arial" w:hAnsi="Arial" w:cs="Arial"/>
          <w:sz w:val="22"/>
          <w:szCs w:val="18"/>
        </w:rPr>
        <w:t xml:space="preserve"> </w:t>
      </w:r>
    </w:p>
    <w:p w14:paraId="3C5CF4E1" w14:textId="77777777" w:rsidR="0073033F" w:rsidRPr="0073033F" w:rsidRDefault="0073033F" w:rsidP="0073033F">
      <w:pPr>
        <w:rPr>
          <w:rFonts w:ascii="Arial" w:hAnsi="Arial" w:cs="Arial"/>
          <w:sz w:val="22"/>
          <w:szCs w:val="18"/>
        </w:rPr>
      </w:pPr>
      <w:r>
        <w:rPr>
          <w:rFonts w:ascii="Arial" w:hAnsi="Arial" w:cs="Arial"/>
          <w:sz w:val="22"/>
          <w:szCs w:val="18"/>
        </w:rPr>
        <w:t>Approaching</w:t>
      </w:r>
      <w:r w:rsidRPr="00EA029E">
        <w:rPr>
          <w:rFonts w:ascii="Arial" w:hAnsi="Arial" w:cs="Arial"/>
          <w:sz w:val="22"/>
          <w:szCs w:val="18"/>
        </w:rPr>
        <w:t xml:space="preserve"> the Bishop’s residence, the two guards </w:t>
      </w:r>
      <w:r>
        <w:rPr>
          <w:rFonts w:ascii="Arial" w:hAnsi="Arial" w:cs="Arial"/>
          <w:sz w:val="22"/>
          <w:szCs w:val="18"/>
        </w:rPr>
        <w:t xml:space="preserve">meet </w:t>
      </w:r>
      <w:r w:rsidRPr="00EA029E">
        <w:rPr>
          <w:rFonts w:ascii="Arial" w:hAnsi="Arial" w:cs="Arial"/>
          <w:sz w:val="22"/>
          <w:szCs w:val="18"/>
        </w:rPr>
        <w:t>him and demand to see what he is carrying. Once more, the Bishop intervene</w:t>
      </w:r>
      <w:r>
        <w:rPr>
          <w:rFonts w:ascii="Arial" w:hAnsi="Arial" w:cs="Arial"/>
          <w:sz w:val="22"/>
          <w:szCs w:val="18"/>
        </w:rPr>
        <w:t>s</w:t>
      </w:r>
      <w:r w:rsidRPr="00EA029E">
        <w:rPr>
          <w:rFonts w:ascii="Arial" w:hAnsi="Arial" w:cs="Arial"/>
          <w:sz w:val="22"/>
          <w:szCs w:val="18"/>
        </w:rPr>
        <w:t xml:space="preserve">. </w:t>
      </w:r>
      <w:r>
        <w:rPr>
          <w:rFonts w:ascii="Arial" w:hAnsi="Arial" w:cs="Arial"/>
          <w:sz w:val="22"/>
          <w:szCs w:val="18"/>
        </w:rPr>
        <w:t xml:space="preserve">Excitedly, </w:t>
      </w:r>
      <w:r w:rsidRPr="00EA029E">
        <w:rPr>
          <w:rFonts w:ascii="Arial" w:hAnsi="Arial" w:cs="Arial"/>
          <w:sz w:val="22"/>
          <w:szCs w:val="18"/>
        </w:rPr>
        <w:t xml:space="preserve">Juan Diego tells him </w:t>
      </w:r>
      <w:r>
        <w:rPr>
          <w:rFonts w:ascii="Arial" w:hAnsi="Arial" w:cs="Arial"/>
          <w:sz w:val="22"/>
          <w:szCs w:val="18"/>
        </w:rPr>
        <w:t>that</w:t>
      </w:r>
      <w:r w:rsidRPr="00EA029E">
        <w:rPr>
          <w:rFonts w:ascii="Arial" w:hAnsi="Arial" w:cs="Arial"/>
          <w:sz w:val="22"/>
          <w:szCs w:val="18"/>
        </w:rPr>
        <w:t xml:space="preserve"> </w:t>
      </w:r>
      <w:r>
        <w:rPr>
          <w:rFonts w:ascii="Arial" w:hAnsi="Arial" w:cs="Arial"/>
          <w:sz w:val="22"/>
          <w:szCs w:val="18"/>
        </w:rPr>
        <w:t xml:space="preserve">his tilma has the proof he requested. </w:t>
      </w:r>
      <w:r w:rsidRPr="00EA029E">
        <w:rPr>
          <w:rFonts w:ascii="Arial" w:hAnsi="Arial" w:cs="Arial"/>
          <w:sz w:val="22"/>
          <w:szCs w:val="18"/>
        </w:rPr>
        <w:t>He kne</w:t>
      </w:r>
      <w:r>
        <w:rPr>
          <w:rFonts w:ascii="Arial" w:hAnsi="Arial" w:cs="Arial"/>
          <w:sz w:val="22"/>
          <w:szCs w:val="18"/>
        </w:rPr>
        <w:t>e</w:t>
      </w:r>
      <w:r w:rsidRPr="00EA029E">
        <w:rPr>
          <w:rFonts w:ascii="Arial" w:hAnsi="Arial" w:cs="Arial"/>
          <w:sz w:val="22"/>
          <w:szCs w:val="18"/>
        </w:rPr>
        <w:t>ls</w:t>
      </w:r>
      <w:r>
        <w:rPr>
          <w:rFonts w:ascii="Arial" w:hAnsi="Arial" w:cs="Arial"/>
          <w:sz w:val="22"/>
          <w:szCs w:val="18"/>
        </w:rPr>
        <w:t>,</w:t>
      </w:r>
      <w:r w:rsidRPr="00EA029E">
        <w:rPr>
          <w:rFonts w:ascii="Arial" w:hAnsi="Arial" w:cs="Arial"/>
          <w:sz w:val="22"/>
          <w:szCs w:val="18"/>
        </w:rPr>
        <w:t xml:space="preserve"> </w:t>
      </w:r>
      <w:r>
        <w:rPr>
          <w:rFonts w:ascii="Arial" w:hAnsi="Arial" w:cs="Arial"/>
          <w:sz w:val="22"/>
          <w:szCs w:val="18"/>
        </w:rPr>
        <w:t xml:space="preserve">letting </w:t>
      </w:r>
      <w:r w:rsidRPr="00EA029E">
        <w:rPr>
          <w:rFonts w:ascii="Arial" w:hAnsi="Arial" w:cs="Arial"/>
          <w:sz w:val="22"/>
          <w:szCs w:val="18"/>
        </w:rPr>
        <w:t>the tilma fall</w:t>
      </w:r>
      <w:r>
        <w:rPr>
          <w:rFonts w:ascii="Arial" w:hAnsi="Arial" w:cs="Arial"/>
          <w:sz w:val="22"/>
          <w:szCs w:val="18"/>
        </w:rPr>
        <w:t>,</w:t>
      </w:r>
      <w:r w:rsidRPr="00EA029E">
        <w:rPr>
          <w:rFonts w:ascii="Arial" w:hAnsi="Arial" w:cs="Arial"/>
          <w:sz w:val="22"/>
          <w:szCs w:val="18"/>
        </w:rPr>
        <w:t xml:space="preserve"> and out </w:t>
      </w:r>
      <w:r>
        <w:rPr>
          <w:rFonts w:ascii="Arial" w:hAnsi="Arial" w:cs="Arial"/>
          <w:sz w:val="22"/>
          <w:szCs w:val="18"/>
        </w:rPr>
        <w:t>tumble</w:t>
      </w:r>
      <w:r w:rsidRPr="00EA029E">
        <w:rPr>
          <w:rFonts w:ascii="Arial" w:hAnsi="Arial" w:cs="Arial"/>
          <w:sz w:val="22"/>
          <w:szCs w:val="18"/>
        </w:rPr>
        <w:t xml:space="preserve"> the roses. Suddenly, the Bishop is kne</w:t>
      </w:r>
      <w:r>
        <w:rPr>
          <w:rFonts w:ascii="Arial" w:hAnsi="Arial" w:cs="Arial"/>
          <w:sz w:val="22"/>
          <w:szCs w:val="18"/>
        </w:rPr>
        <w:t>e</w:t>
      </w:r>
      <w:r w:rsidRPr="00EA029E">
        <w:rPr>
          <w:rFonts w:ascii="Arial" w:hAnsi="Arial" w:cs="Arial"/>
          <w:sz w:val="22"/>
          <w:szCs w:val="18"/>
        </w:rPr>
        <w:t xml:space="preserve">ling himself and Juan Diego looks </w:t>
      </w:r>
      <w:r>
        <w:rPr>
          <w:rFonts w:ascii="Arial" w:hAnsi="Arial" w:cs="Arial"/>
          <w:sz w:val="22"/>
          <w:szCs w:val="18"/>
        </w:rPr>
        <w:t xml:space="preserve">down </w:t>
      </w:r>
      <w:r w:rsidRPr="00EA029E">
        <w:rPr>
          <w:rFonts w:ascii="Arial" w:hAnsi="Arial" w:cs="Arial"/>
          <w:sz w:val="22"/>
          <w:szCs w:val="18"/>
        </w:rPr>
        <w:t xml:space="preserve">at his tilma, </w:t>
      </w:r>
      <w:r>
        <w:rPr>
          <w:rFonts w:ascii="Arial" w:hAnsi="Arial" w:cs="Arial"/>
          <w:sz w:val="22"/>
          <w:szCs w:val="18"/>
        </w:rPr>
        <w:t xml:space="preserve">at </w:t>
      </w:r>
      <w:r w:rsidRPr="00EA029E">
        <w:rPr>
          <w:rFonts w:ascii="Arial" w:hAnsi="Arial" w:cs="Arial"/>
          <w:sz w:val="22"/>
          <w:szCs w:val="18"/>
        </w:rPr>
        <w:t xml:space="preserve">the image of the </w:t>
      </w:r>
      <w:r>
        <w:rPr>
          <w:rFonts w:ascii="Arial" w:hAnsi="Arial" w:cs="Arial"/>
          <w:sz w:val="22"/>
          <w:szCs w:val="18"/>
        </w:rPr>
        <w:t>W</w:t>
      </w:r>
      <w:r w:rsidRPr="00EA029E">
        <w:rPr>
          <w:rFonts w:ascii="Arial" w:hAnsi="Arial" w:cs="Arial"/>
          <w:sz w:val="22"/>
          <w:szCs w:val="18"/>
        </w:rPr>
        <w:t>oman who appeared to him, Our Lady of Guadalupe. The Bishop now believes him and</w:t>
      </w:r>
      <w:r>
        <w:rPr>
          <w:rFonts w:ascii="Arial" w:hAnsi="Arial" w:cs="Arial"/>
          <w:sz w:val="22"/>
          <w:szCs w:val="18"/>
        </w:rPr>
        <w:t xml:space="preserve"> is </w:t>
      </w:r>
      <w:r w:rsidRPr="00EA029E">
        <w:rPr>
          <w:rFonts w:ascii="Arial" w:hAnsi="Arial" w:cs="Arial"/>
          <w:sz w:val="22"/>
          <w:szCs w:val="18"/>
        </w:rPr>
        <w:t xml:space="preserve">ready to follow Our Lady’s instructions! </w:t>
      </w:r>
      <w:r w:rsidRPr="0073033F">
        <w:rPr>
          <w:rFonts w:ascii="Arial" w:hAnsi="Arial" w:cs="Arial"/>
          <w:sz w:val="22"/>
          <w:szCs w:val="18"/>
        </w:rPr>
        <w:t xml:space="preserve">¡Que Viva la Virgen de Guadalupe! </w:t>
      </w:r>
    </w:p>
    <w:p w14:paraId="50C838FB" w14:textId="77777777" w:rsidR="007575DD" w:rsidRPr="00F93058" w:rsidRDefault="00EE2201" w:rsidP="00B50A63">
      <w:pPr>
        <w:spacing w:after="240"/>
        <w:rPr>
          <w:rFonts w:ascii="Arial" w:hAnsi="Arial" w:cs="Arial"/>
          <w:b/>
          <w:bCs/>
          <w:i/>
          <w:iCs/>
          <w:sz w:val="20"/>
          <w:szCs w:val="16"/>
        </w:rPr>
      </w:pPr>
      <w:r w:rsidRPr="00AD4C95">
        <w:rPr>
          <w:rFonts w:ascii="Arial" w:hAnsi="Arial" w:cs="Arial"/>
          <w:b/>
          <w:bCs/>
          <w:i/>
          <w:iCs/>
          <w:sz w:val="21"/>
          <w:szCs w:val="21"/>
        </w:rPr>
        <w:t>Our Father, Hail Mary, Glory be to the Father</w:t>
      </w:r>
      <w:r w:rsidRPr="00F93058">
        <w:rPr>
          <w:rFonts w:ascii="Arial" w:hAnsi="Arial" w:cs="Arial"/>
          <w:b/>
          <w:bCs/>
          <w:i/>
          <w:iCs/>
          <w:sz w:val="20"/>
          <w:szCs w:val="16"/>
        </w:rPr>
        <w:t xml:space="preserve">. </w:t>
      </w:r>
    </w:p>
    <w:p w14:paraId="0A6752FF" w14:textId="12C9195C" w:rsidR="00467D72" w:rsidRPr="0060329D" w:rsidRDefault="007575DD" w:rsidP="00F93058">
      <w:pPr>
        <w:spacing w:after="0"/>
        <w:rPr>
          <w:rFonts w:ascii="Arial" w:hAnsi="Arial" w:cs="Arial"/>
          <w:sz w:val="22"/>
          <w:szCs w:val="18"/>
          <w:lang w:val="es-MX"/>
        </w:rPr>
      </w:pPr>
      <w:r w:rsidRPr="00AD4C95">
        <w:rPr>
          <w:rFonts w:ascii="Arial" w:hAnsi="Arial" w:cs="Arial"/>
          <w:i/>
          <w:iCs/>
          <w:sz w:val="22"/>
          <w:szCs w:val="18"/>
        </w:rPr>
        <w:t xml:space="preserve">O God, </w:t>
      </w:r>
      <w:r w:rsidR="00B50A63" w:rsidRPr="00AD4C95">
        <w:rPr>
          <w:rFonts w:ascii="Arial" w:hAnsi="Arial" w:cs="Arial"/>
          <w:i/>
          <w:iCs/>
          <w:sz w:val="22"/>
          <w:szCs w:val="18"/>
        </w:rPr>
        <w:t xml:space="preserve">Father </w:t>
      </w:r>
      <w:r w:rsidR="00AD4C95" w:rsidRPr="00AD4C95">
        <w:rPr>
          <w:rFonts w:ascii="Arial" w:hAnsi="Arial" w:cs="Arial"/>
          <w:i/>
          <w:iCs/>
          <w:sz w:val="22"/>
          <w:szCs w:val="18"/>
        </w:rPr>
        <w:t>of m</w:t>
      </w:r>
      <w:r w:rsidR="00AD4C95">
        <w:rPr>
          <w:rFonts w:ascii="Arial" w:hAnsi="Arial" w:cs="Arial"/>
          <w:i/>
          <w:iCs/>
          <w:sz w:val="22"/>
          <w:szCs w:val="18"/>
        </w:rPr>
        <w:t xml:space="preserve">ercies, who placed your people under the protection of your Son’s most holy Mother, grant that all who invoke the Blessed Virgen of Guadalupe, may seek with ever more lively faith the progress of peoples in the ways of justice of peace. Through our Lord Jesus Christ who lives and reigns with you in the unity of the Holy Spirit, one God, forever and ever. </w:t>
      </w:r>
      <w:r w:rsidR="00AD4C95" w:rsidRPr="0060329D">
        <w:rPr>
          <w:rFonts w:ascii="Arial" w:hAnsi="Arial" w:cs="Arial"/>
          <w:i/>
          <w:iCs/>
          <w:sz w:val="22"/>
          <w:szCs w:val="18"/>
          <w:lang w:val="es-MX"/>
        </w:rPr>
        <w:t xml:space="preserve">Amen </w:t>
      </w:r>
    </w:p>
    <w:p w14:paraId="2D716F85" w14:textId="0C65569D" w:rsidR="007B74F9" w:rsidRPr="007F3688" w:rsidRDefault="007575DD" w:rsidP="00C13E25">
      <w:pPr>
        <w:spacing w:after="240"/>
        <w:jc w:val="right"/>
        <w:rPr>
          <w:rFonts w:ascii="Arial" w:hAnsi="Arial" w:cs="Arial"/>
          <w:b/>
          <w:bCs/>
          <w:sz w:val="22"/>
          <w:szCs w:val="18"/>
          <w:lang w:val="es-US"/>
        </w:rPr>
      </w:pPr>
      <w:r w:rsidRPr="0060329D">
        <w:rPr>
          <w:rFonts w:ascii="Arial" w:hAnsi="Arial" w:cs="Arial"/>
          <w:sz w:val="22"/>
          <w:szCs w:val="18"/>
          <w:lang w:val="es-MX"/>
        </w:rPr>
        <w:br w:type="column"/>
      </w:r>
      <w:r w:rsidR="00546D99" w:rsidRPr="007F3688">
        <w:rPr>
          <w:rFonts w:ascii="Arial" w:hAnsi="Arial" w:cs="Arial"/>
          <w:b/>
          <w:bCs/>
          <w:sz w:val="22"/>
          <w:szCs w:val="18"/>
          <w:lang w:val="es-MX"/>
        </w:rPr>
        <w:t xml:space="preserve">Dia </w:t>
      </w:r>
      <w:r w:rsidR="0073033F">
        <w:rPr>
          <w:rFonts w:ascii="Arial" w:hAnsi="Arial" w:cs="Arial"/>
          <w:b/>
          <w:bCs/>
          <w:sz w:val="22"/>
          <w:szCs w:val="18"/>
          <w:lang w:val="es-MX"/>
        </w:rPr>
        <w:t>Cuatro</w:t>
      </w:r>
      <w:r w:rsidR="00546D99" w:rsidRPr="007F3688">
        <w:rPr>
          <w:rFonts w:ascii="Arial" w:hAnsi="Arial" w:cs="Arial"/>
          <w:b/>
          <w:bCs/>
          <w:sz w:val="22"/>
          <w:szCs w:val="18"/>
          <w:lang w:val="es-MX"/>
        </w:rPr>
        <w:t xml:space="preserve">: </w:t>
      </w:r>
      <w:r w:rsidR="0073033F">
        <w:rPr>
          <w:rFonts w:ascii="Arial" w:hAnsi="Arial" w:cs="Arial"/>
          <w:b/>
          <w:bCs/>
          <w:sz w:val="22"/>
          <w:szCs w:val="18"/>
          <w:lang w:val="es-MX"/>
        </w:rPr>
        <w:t>12</w:t>
      </w:r>
      <w:r w:rsidR="00495F59" w:rsidRPr="007F3688">
        <w:rPr>
          <w:rFonts w:ascii="Arial" w:hAnsi="Arial" w:cs="Arial"/>
          <w:b/>
          <w:bCs/>
          <w:sz w:val="22"/>
          <w:szCs w:val="18"/>
          <w:lang w:val="es-US"/>
        </w:rPr>
        <w:t xml:space="preserve"> de diciembre</w:t>
      </w:r>
    </w:p>
    <w:p w14:paraId="1449E3E1" w14:textId="77777777" w:rsidR="00AD4C95" w:rsidRDefault="00AD4C95" w:rsidP="00AD4C95">
      <w:pPr>
        <w:rPr>
          <w:rFonts w:ascii="Arial" w:hAnsi="Arial" w:cs="Arial"/>
          <w:sz w:val="22"/>
          <w:szCs w:val="18"/>
          <w:lang w:val="es-US"/>
        </w:rPr>
      </w:pPr>
      <w:r>
        <w:rPr>
          <w:rFonts w:ascii="Arial" w:hAnsi="Arial" w:cs="Arial"/>
          <w:sz w:val="22"/>
          <w:szCs w:val="18"/>
          <w:lang w:val="es-US"/>
        </w:rPr>
        <w:t>D</w:t>
      </w:r>
      <w:r w:rsidRPr="00D9315A">
        <w:rPr>
          <w:rFonts w:ascii="Arial" w:hAnsi="Arial" w:cs="Arial"/>
          <w:sz w:val="22"/>
          <w:szCs w:val="18"/>
          <w:lang w:val="es-US"/>
        </w:rPr>
        <w:t xml:space="preserve">espués que </w:t>
      </w:r>
      <w:r>
        <w:rPr>
          <w:rFonts w:ascii="Arial" w:hAnsi="Arial" w:cs="Arial"/>
          <w:sz w:val="22"/>
          <w:szCs w:val="18"/>
          <w:lang w:val="es-US"/>
        </w:rPr>
        <w:t xml:space="preserve">la Virgen María </w:t>
      </w:r>
      <w:r w:rsidRPr="00D9315A">
        <w:rPr>
          <w:rFonts w:ascii="Arial" w:hAnsi="Arial" w:cs="Arial"/>
          <w:sz w:val="22"/>
          <w:szCs w:val="18"/>
          <w:lang w:val="es-US"/>
        </w:rPr>
        <w:t xml:space="preserve">arregló </w:t>
      </w:r>
      <w:r>
        <w:rPr>
          <w:rFonts w:ascii="Arial" w:hAnsi="Arial" w:cs="Arial"/>
          <w:sz w:val="22"/>
          <w:szCs w:val="18"/>
          <w:lang w:val="es-US"/>
        </w:rPr>
        <w:t xml:space="preserve">las rosas en su tilma, se fue a buscar el Obispo. Ya no va nervioso como el primer día. Hoy es el 12 de diciembre y viene con la prueba que el pidió. </w:t>
      </w:r>
    </w:p>
    <w:p w14:paraId="71B7E941" w14:textId="77777777" w:rsidR="00AD4C95" w:rsidRPr="001E3152" w:rsidRDefault="00AD4C95" w:rsidP="00AD4C95">
      <w:pPr>
        <w:rPr>
          <w:rFonts w:ascii="Arial" w:hAnsi="Arial" w:cs="Arial"/>
          <w:sz w:val="22"/>
          <w:szCs w:val="18"/>
          <w:lang w:val="es-US"/>
        </w:rPr>
      </w:pPr>
      <w:r>
        <w:rPr>
          <w:rFonts w:ascii="Arial" w:hAnsi="Arial" w:cs="Arial"/>
          <w:sz w:val="22"/>
          <w:szCs w:val="18"/>
          <w:lang w:val="es-US"/>
        </w:rPr>
        <w:t xml:space="preserve">Camina con su tilma bien apretada a su pecho, para que nadie puede ver lo que lleva. La fragancia de las rosas lo recuerda de las palabras de la Virgen: </w:t>
      </w:r>
      <w:r w:rsidRPr="001E3152">
        <w:rPr>
          <w:rFonts w:ascii="Arial" w:hAnsi="Arial" w:cs="Arial"/>
          <w:b/>
          <w:bCs/>
          <w:sz w:val="22"/>
          <w:szCs w:val="18"/>
          <w:lang w:val="es-US"/>
        </w:rPr>
        <w:t>Porque yo en verdad soy una Madre compasiva, la tuya y de todos que están en esta tierra. A los que a mi clamen, los que me busquen, los que confíen en mi, les escuchare su llanto, su tristeza, para remediar, para curar todas sus penas, miserias y dolores.</w:t>
      </w:r>
      <w:r w:rsidRPr="001E3152">
        <w:rPr>
          <w:rFonts w:ascii="Arial" w:hAnsi="Arial" w:cs="Arial"/>
          <w:sz w:val="22"/>
          <w:szCs w:val="18"/>
          <w:lang w:val="es-US"/>
        </w:rPr>
        <w:t xml:space="preserve"> </w:t>
      </w:r>
      <w:r>
        <w:rPr>
          <w:rFonts w:ascii="Arial" w:hAnsi="Arial" w:cs="Arial"/>
          <w:sz w:val="22"/>
          <w:szCs w:val="18"/>
          <w:lang w:val="es-US"/>
        </w:rPr>
        <w:t xml:space="preserve">¿Quién podrá olvidar esas palabras? </w:t>
      </w:r>
    </w:p>
    <w:p w14:paraId="377C5D7F" w14:textId="38130C40" w:rsidR="00AD4C95" w:rsidRDefault="00AD4C95" w:rsidP="002D6406">
      <w:pPr>
        <w:spacing w:after="240" w:line="276" w:lineRule="auto"/>
        <w:rPr>
          <w:rFonts w:ascii="Arial" w:hAnsi="Arial" w:cs="Arial"/>
          <w:sz w:val="22"/>
          <w:szCs w:val="18"/>
          <w:lang w:val="es-US"/>
        </w:rPr>
      </w:pPr>
      <w:r>
        <w:rPr>
          <w:rFonts w:ascii="Arial" w:hAnsi="Arial" w:cs="Arial"/>
          <w:sz w:val="22"/>
          <w:szCs w:val="18"/>
          <w:lang w:val="es-US"/>
        </w:rPr>
        <w:t xml:space="preserve">Cercándose a la residencia del Obispo, sus guardias lo parran y lo exigen que abre su tilma. Otra vez mas, el obispo tiene que intervenir. Emocionado, Juan Diego le dice que la Virgen lo mando con la prueba que el pidió. Con eso, se arrodilla y deja caer su tilma, y las rosas caen en el suelo. De repente, el obispo mismo se cae de rodillas, asombrado. Juan Diego deja caer su vista a su tilma, la imagen de la Virgen de Guadalupe. El obispo cree. ¡Que viva la Virgen de Guadalupe! </w:t>
      </w:r>
    </w:p>
    <w:p w14:paraId="7DACC251" w14:textId="06E172AC" w:rsidR="00B31ACB" w:rsidRPr="00F93058" w:rsidRDefault="00B31ACB" w:rsidP="008B630A">
      <w:pPr>
        <w:spacing w:after="240"/>
        <w:rPr>
          <w:rFonts w:ascii="Arial" w:hAnsi="Arial" w:cs="Arial"/>
          <w:b/>
          <w:bCs/>
          <w:i/>
          <w:iCs/>
          <w:sz w:val="22"/>
          <w:szCs w:val="18"/>
          <w:lang w:val="es-MX"/>
        </w:rPr>
      </w:pPr>
      <w:r w:rsidRPr="00F93058">
        <w:rPr>
          <w:rFonts w:ascii="Arial" w:hAnsi="Arial" w:cs="Arial"/>
          <w:b/>
          <w:bCs/>
          <w:i/>
          <w:iCs/>
          <w:sz w:val="22"/>
          <w:szCs w:val="18"/>
          <w:lang w:val="es-MX"/>
        </w:rPr>
        <w:t>Padre Nuestro, Ave María, Gloria al Padre</w:t>
      </w:r>
    </w:p>
    <w:p w14:paraId="64148424" w14:textId="645FD7B8" w:rsidR="00B31ACB" w:rsidRPr="00F93058" w:rsidRDefault="008B630A" w:rsidP="002D6406">
      <w:pPr>
        <w:spacing w:after="0" w:line="276" w:lineRule="auto"/>
        <w:rPr>
          <w:rFonts w:ascii="Arial" w:hAnsi="Arial" w:cs="Arial"/>
          <w:i/>
          <w:iCs/>
          <w:sz w:val="22"/>
          <w:szCs w:val="18"/>
          <w:lang w:val="es-MX"/>
        </w:rPr>
      </w:pPr>
      <w:r>
        <w:rPr>
          <w:rFonts w:ascii="Arial" w:hAnsi="Arial" w:cs="Arial"/>
          <w:i/>
          <w:iCs/>
          <w:sz w:val="22"/>
          <w:szCs w:val="18"/>
          <w:lang w:val="es-MX"/>
        </w:rPr>
        <w:t xml:space="preserve">Padre de misericordia, que has </w:t>
      </w:r>
      <w:r w:rsidR="002D6406">
        <w:rPr>
          <w:rFonts w:ascii="Arial" w:hAnsi="Arial" w:cs="Arial"/>
          <w:i/>
          <w:iCs/>
          <w:sz w:val="22"/>
          <w:szCs w:val="18"/>
          <w:lang w:val="es-MX"/>
        </w:rPr>
        <w:t>puesto</w:t>
      </w:r>
      <w:r>
        <w:rPr>
          <w:rFonts w:ascii="Arial" w:hAnsi="Arial" w:cs="Arial"/>
          <w:i/>
          <w:iCs/>
          <w:sz w:val="22"/>
          <w:szCs w:val="18"/>
          <w:lang w:val="es-MX"/>
        </w:rPr>
        <w:t xml:space="preserve"> a este pueblo tuyo</w:t>
      </w:r>
      <w:r w:rsidR="002D6406">
        <w:rPr>
          <w:rFonts w:ascii="Arial" w:hAnsi="Arial" w:cs="Arial"/>
          <w:i/>
          <w:iCs/>
          <w:sz w:val="22"/>
          <w:szCs w:val="18"/>
          <w:lang w:val="es-MX"/>
        </w:rPr>
        <w:t xml:space="preserve"> bajo la especial protección de la siempre Virgen María de Guadalupe, Madre de tu Hijo, concédenos, por su intercesión, profundizar en nuestra fe y buscar el progreso de nuestra patria por caminos de justicia y de paz. Por Nuestro Señor Jesucristo, Amen. </w:t>
      </w:r>
    </w:p>
    <w:sectPr w:rsidR="00B31ACB" w:rsidRPr="00F93058" w:rsidSect="00FE7091">
      <w:type w:val="continuous"/>
      <w:pgSz w:w="12240" w:h="15840"/>
      <w:pgMar w:top="810" w:right="1296" w:bottom="900" w:left="1296" w:header="720" w:footer="720" w:gutter="0"/>
      <w:cols w:num="2" w:space="57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00B37C" w14:textId="77777777" w:rsidR="00514C23" w:rsidRDefault="00514C23" w:rsidP="0036084B">
      <w:pPr>
        <w:spacing w:after="0"/>
      </w:pPr>
      <w:r>
        <w:separator/>
      </w:r>
    </w:p>
  </w:endnote>
  <w:endnote w:type="continuationSeparator" w:id="0">
    <w:p w14:paraId="029D7236" w14:textId="77777777" w:rsidR="00514C23" w:rsidRDefault="00514C23" w:rsidP="0036084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12AC6" w14:textId="031F267B" w:rsidR="0036084B" w:rsidRPr="0036084B" w:rsidRDefault="0036084B" w:rsidP="0036084B">
    <w:pPr>
      <w:pStyle w:val="Footer"/>
      <w:jc w:val="right"/>
      <w:rPr>
        <w:rFonts w:ascii="Arial" w:hAnsi="Arial" w:cs="Arial"/>
        <w:b/>
        <w:bCs/>
        <w:i/>
        <w:iCs/>
        <w:sz w:val="22"/>
        <w:szCs w:val="18"/>
      </w:rPr>
    </w:pPr>
    <w:bookmarkStart w:id="0" w:name="_Hlk58319067"/>
    <w:bookmarkStart w:id="1" w:name="_Hlk58319068"/>
    <w:r w:rsidRPr="0036084B">
      <w:rPr>
        <w:rFonts w:ascii="Arial" w:hAnsi="Arial" w:cs="Arial"/>
        <w:b/>
        <w:bCs/>
        <w:i/>
        <w:iCs/>
        <w:sz w:val="22"/>
        <w:szCs w:val="18"/>
      </w:rPr>
      <w:t>Property of Fr. Clemente Barrón, CP</w:t>
    </w:r>
    <w:bookmarkEnd w:id="0"/>
    <w:bookmarkEnd w:id="1"/>
    <w:r w:rsidRPr="0036084B">
      <w:rPr>
        <w:rFonts w:ascii="Arial" w:hAnsi="Arial" w:cs="Arial"/>
        <w:b/>
        <w:bCs/>
        <w:i/>
        <w:iCs/>
        <w:sz w:val="22"/>
        <w:szCs w:val="18"/>
      </w:rPr>
      <w: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A98A55" w14:textId="77777777" w:rsidR="00514C23" w:rsidRDefault="00514C23" w:rsidP="0036084B">
      <w:pPr>
        <w:spacing w:after="0"/>
      </w:pPr>
      <w:r>
        <w:separator/>
      </w:r>
    </w:p>
  </w:footnote>
  <w:footnote w:type="continuationSeparator" w:id="0">
    <w:p w14:paraId="38DA3D7F" w14:textId="77777777" w:rsidR="00514C23" w:rsidRDefault="00514C23" w:rsidP="0036084B">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A82"/>
    <w:rsid w:val="00006039"/>
    <w:rsid w:val="000217A2"/>
    <w:rsid w:val="00046A96"/>
    <w:rsid w:val="00086B2D"/>
    <w:rsid w:val="00095299"/>
    <w:rsid w:val="000D3533"/>
    <w:rsid w:val="0013155D"/>
    <w:rsid w:val="00197752"/>
    <w:rsid w:val="001A5929"/>
    <w:rsid w:val="001D7BDE"/>
    <w:rsid w:val="002A2CA7"/>
    <w:rsid w:val="002D6406"/>
    <w:rsid w:val="002D6FD5"/>
    <w:rsid w:val="00301606"/>
    <w:rsid w:val="003047D1"/>
    <w:rsid w:val="003224DB"/>
    <w:rsid w:val="00336BC5"/>
    <w:rsid w:val="0036084B"/>
    <w:rsid w:val="00386C03"/>
    <w:rsid w:val="00391A82"/>
    <w:rsid w:val="003A6229"/>
    <w:rsid w:val="003F6F3C"/>
    <w:rsid w:val="00467D72"/>
    <w:rsid w:val="00484EF7"/>
    <w:rsid w:val="00490DCD"/>
    <w:rsid w:val="00495F59"/>
    <w:rsid w:val="004D15F4"/>
    <w:rsid w:val="004F63CF"/>
    <w:rsid w:val="00500574"/>
    <w:rsid w:val="00514C23"/>
    <w:rsid w:val="00546D99"/>
    <w:rsid w:val="00550DC2"/>
    <w:rsid w:val="005B7066"/>
    <w:rsid w:val="005E3CAD"/>
    <w:rsid w:val="005F0CC9"/>
    <w:rsid w:val="0060329D"/>
    <w:rsid w:val="006422A5"/>
    <w:rsid w:val="00675006"/>
    <w:rsid w:val="006E642A"/>
    <w:rsid w:val="006E6932"/>
    <w:rsid w:val="0073033F"/>
    <w:rsid w:val="007575DD"/>
    <w:rsid w:val="007B326B"/>
    <w:rsid w:val="007B74F9"/>
    <w:rsid w:val="007F3688"/>
    <w:rsid w:val="008164EF"/>
    <w:rsid w:val="00833BD8"/>
    <w:rsid w:val="008732BF"/>
    <w:rsid w:val="008736BF"/>
    <w:rsid w:val="008A7826"/>
    <w:rsid w:val="008B630A"/>
    <w:rsid w:val="0091644F"/>
    <w:rsid w:val="00947376"/>
    <w:rsid w:val="009B0E9B"/>
    <w:rsid w:val="009B5AD6"/>
    <w:rsid w:val="009F5A3F"/>
    <w:rsid w:val="00A33E37"/>
    <w:rsid w:val="00AC0A22"/>
    <w:rsid w:val="00AC34FF"/>
    <w:rsid w:val="00AD4C95"/>
    <w:rsid w:val="00B2376F"/>
    <w:rsid w:val="00B31ACB"/>
    <w:rsid w:val="00B50A63"/>
    <w:rsid w:val="00B54D43"/>
    <w:rsid w:val="00B554CD"/>
    <w:rsid w:val="00B64B0C"/>
    <w:rsid w:val="00BD105C"/>
    <w:rsid w:val="00BF126F"/>
    <w:rsid w:val="00C0751D"/>
    <w:rsid w:val="00C13E25"/>
    <w:rsid w:val="00C20A97"/>
    <w:rsid w:val="00CA4CFD"/>
    <w:rsid w:val="00D32B2A"/>
    <w:rsid w:val="00D80849"/>
    <w:rsid w:val="00DB5177"/>
    <w:rsid w:val="00DF02A7"/>
    <w:rsid w:val="00E033C5"/>
    <w:rsid w:val="00E55016"/>
    <w:rsid w:val="00E949C9"/>
    <w:rsid w:val="00EB2E7F"/>
    <w:rsid w:val="00EC5326"/>
    <w:rsid w:val="00EE17DB"/>
    <w:rsid w:val="00EE2201"/>
    <w:rsid w:val="00F93058"/>
    <w:rsid w:val="00FA0E5B"/>
    <w:rsid w:val="00FE7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499E4"/>
  <w15:chartTrackingRefBased/>
  <w15:docId w15:val="{A95CD487-A86D-44DE-8C6C-842C0B414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76F"/>
    <w:pPr>
      <w:spacing w:after="120" w:line="240" w:lineRule="auto"/>
    </w:pPr>
    <w:rPr>
      <w:rFonts w:ascii="Georgia" w:hAnsi="Georgia" w:cs="Times New Roman"/>
      <w:sz w:val="24"/>
      <w:szCs w:val="20"/>
    </w:rPr>
  </w:style>
  <w:style w:type="paragraph" w:styleId="Heading1">
    <w:name w:val="heading 1"/>
    <w:basedOn w:val="Normal"/>
    <w:next w:val="Normal"/>
    <w:link w:val="Heading1Char"/>
    <w:uiPriority w:val="9"/>
    <w:qFormat/>
    <w:rsid w:val="00197752"/>
    <w:pPr>
      <w:keepNext/>
      <w:keepLines/>
      <w:spacing w:before="240" w:after="0"/>
      <w:outlineLvl w:val="0"/>
    </w:pPr>
    <w:rPr>
      <w:rFonts w:eastAsiaTheme="majorEastAs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7752"/>
    <w:rPr>
      <w:rFonts w:ascii="Georgia" w:eastAsiaTheme="majorEastAsia" w:hAnsi="Georgia" w:cstheme="majorBidi"/>
      <w:sz w:val="24"/>
      <w:szCs w:val="32"/>
    </w:rPr>
  </w:style>
  <w:style w:type="paragraph" w:styleId="BodyText">
    <w:name w:val="Body Text"/>
    <w:basedOn w:val="Normal"/>
    <w:link w:val="BodyTextChar"/>
    <w:uiPriority w:val="99"/>
    <w:unhideWhenUsed/>
    <w:qFormat/>
    <w:rsid w:val="00B2376F"/>
  </w:style>
  <w:style w:type="character" w:customStyle="1" w:styleId="BodyTextChar">
    <w:name w:val="Body Text Char"/>
    <w:basedOn w:val="DefaultParagraphFont"/>
    <w:link w:val="BodyText"/>
    <w:uiPriority w:val="99"/>
    <w:rsid w:val="00B2376F"/>
    <w:rPr>
      <w:rFonts w:ascii="Georgia" w:eastAsia="Times New Roman" w:hAnsi="Georgia" w:cs="Times New Roman"/>
      <w:sz w:val="24"/>
      <w:szCs w:val="20"/>
    </w:rPr>
  </w:style>
  <w:style w:type="paragraph" w:styleId="BalloonText">
    <w:name w:val="Balloon Text"/>
    <w:basedOn w:val="Normal"/>
    <w:link w:val="BalloonTextChar"/>
    <w:uiPriority w:val="99"/>
    <w:semiHidden/>
    <w:unhideWhenUsed/>
    <w:rsid w:val="005F0CC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0CC9"/>
    <w:rPr>
      <w:rFonts w:ascii="Segoe UI" w:hAnsi="Segoe UI" w:cs="Segoe UI"/>
      <w:sz w:val="18"/>
      <w:szCs w:val="18"/>
    </w:rPr>
  </w:style>
  <w:style w:type="paragraph" w:styleId="Header">
    <w:name w:val="header"/>
    <w:basedOn w:val="Normal"/>
    <w:link w:val="HeaderChar"/>
    <w:uiPriority w:val="99"/>
    <w:unhideWhenUsed/>
    <w:rsid w:val="0036084B"/>
    <w:pPr>
      <w:tabs>
        <w:tab w:val="center" w:pos="4680"/>
        <w:tab w:val="right" w:pos="9360"/>
      </w:tabs>
      <w:spacing w:after="0"/>
    </w:pPr>
  </w:style>
  <w:style w:type="character" w:customStyle="1" w:styleId="HeaderChar">
    <w:name w:val="Header Char"/>
    <w:basedOn w:val="DefaultParagraphFont"/>
    <w:link w:val="Header"/>
    <w:uiPriority w:val="99"/>
    <w:rsid w:val="0036084B"/>
    <w:rPr>
      <w:rFonts w:ascii="Georgia" w:hAnsi="Georgia" w:cs="Times New Roman"/>
      <w:sz w:val="24"/>
      <w:szCs w:val="20"/>
    </w:rPr>
  </w:style>
  <w:style w:type="paragraph" w:styleId="Footer">
    <w:name w:val="footer"/>
    <w:basedOn w:val="Normal"/>
    <w:link w:val="FooterChar"/>
    <w:uiPriority w:val="99"/>
    <w:unhideWhenUsed/>
    <w:rsid w:val="0036084B"/>
    <w:pPr>
      <w:tabs>
        <w:tab w:val="center" w:pos="4680"/>
        <w:tab w:val="right" w:pos="9360"/>
      </w:tabs>
      <w:spacing w:after="0"/>
    </w:pPr>
  </w:style>
  <w:style w:type="character" w:customStyle="1" w:styleId="FooterChar">
    <w:name w:val="Footer Char"/>
    <w:basedOn w:val="DefaultParagraphFont"/>
    <w:link w:val="Footer"/>
    <w:uiPriority w:val="99"/>
    <w:rsid w:val="0036084B"/>
    <w:rPr>
      <w:rFonts w:ascii="Georgia" w:hAnsi="Georgia"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484</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Clemente Barron</dc:creator>
  <cp:keywords/>
  <dc:description/>
  <cp:lastModifiedBy>Clemente Barron</cp:lastModifiedBy>
  <cp:revision>5</cp:revision>
  <cp:lastPrinted>2020-12-08T18:49:00Z</cp:lastPrinted>
  <dcterms:created xsi:type="dcterms:W3CDTF">2020-12-11T21:37:00Z</dcterms:created>
  <dcterms:modified xsi:type="dcterms:W3CDTF">2020-12-11T22:41:00Z</dcterms:modified>
</cp:coreProperties>
</file>